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8" w:rsidRDefault="00346F28" w:rsidP="0034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МОУ «Задорская ООШ  Сонковского района Тверской области»</w:t>
      </w:r>
    </w:p>
    <w:p w:rsidR="00346F28" w:rsidRDefault="00346F28" w:rsidP="00346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346F28">
      <w:pPr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Pr="00175F4A" w:rsidRDefault="00346F28" w:rsidP="0096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A350F" w:rsidRPr="00175F4A" w:rsidRDefault="009632E8" w:rsidP="002A35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75F4A">
        <w:rPr>
          <w:rFonts w:ascii="Times New Roman" w:hAnsi="Times New Roman" w:cs="Times New Roman"/>
          <w:sz w:val="28"/>
          <w:szCs w:val="28"/>
        </w:rPr>
        <w:t>на тему:</w:t>
      </w:r>
      <w:r w:rsidR="002A350F" w:rsidRPr="00175F4A">
        <w:rPr>
          <w:rFonts w:ascii="Times New Roman" w:hAnsi="Times New Roman" w:cs="Times New Roman"/>
          <w:sz w:val="28"/>
          <w:szCs w:val="28"/>
        </w:rPr>
        <w:t xml:space="preserve"> </w:t>
      </w:r>
      <w:r w:rsidR="002A350F" w:rsidRPr="00175F4A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«Применени</w:t>
      </w:r>
      <w:r w:rsidR="00346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кейсовых технологий на уроке </w:t>
      </w:r>
      <w:r w:rsidR="002A350F" w:rsidRPr="00175F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Выполнил: </w:t>
      </w: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Кошелева Татьяна Николаевна,</w:t>
      </w: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учитель физики и химии,</w:t>
      </w: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28" w:rsidRDefault="00346F2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28" w:rsidRDefault="00346F2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28" w:rsidRDefault="00346F2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28" w:rsidRDefault="00346F2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28" w:rsidRDefault="00346F2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28" w:rsidRDefault="00346F2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28" w:rsidRDefault="00346F2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28" w:rsidRDefault="00346F2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2E8" w:rsidRDefault="009632E8" w:rsidP="0096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д.Задорье</w:t>
      </w:r>
    </w:p>
    <w:p w:rsidR="002A350F" w:rsidRPr="00346F28" w:rsidRDefault="009632E8" w:rsidP="00346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46F28">
        <w:rPr>
          <w:rFonts w:ascii="Times New Roman" w:hAnsi="Times New Roman" w:cs="Times New Roman"/>
          <w:sz w:val="28"/>
          <w:szCs w:val="28"/>
        </w:rPr>
        <w:t>8</w:t>
      </w:r>
    </w:p>
    <w:p w:rsidR="00855799" w:rsidRDefault="00855799" w:rsidP="002A3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50F" w:rsidRDefault="002A350F" w:rsidP="002A35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2A350F" w:rsidRPr="002A350F" w:rsidRDefault="00346F28" w:rsidP="002E4BB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темы</w:t>
      </w:r>
      <w:r w:rsidR="002A350F" w:rsidRPr="002A350F">
        <w:rPr>
          <w:rFonts w:ascii="Times New Roman" w:eastAsia="Times New Roman" w:hAnsi="Times New Roman" w:cs="Times New Roman"/>
          <w:color w:val="000000"/>
          <w:sz w:val="28"/>
          <w:szCs w:val="28"/>
        </w:rPr>
        <w:t>. Современные подходы к модернизации российского образования определяют приоритетные цели и задачи, решение которых требует высокого уровня качества образования. Новые образовательные технологии сегодня являются необходимым условием интеллектуального, творческого и нравственного развития обучающихся.</w:t>
      </w:r>
    </w:p>
    <w:p w:rsidR="002A350F" w:rsidRPr="002A350F" w:rsidRDefault="002A350F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50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современных технологий и методов обучения в последнее время особое место в образовании занимает кейсовая технология. Кейсовая технология – это обучение действием. Метод case–study, или метод конкретных ситуаций, – это метод активного проблемно– ситуационного анализа, основанный на обучении путем решения конкретных задач – ситуаций (решение кейсов). Будучи интерактивным методом обучения, он позволяет повысить интерес учащихся к предмету.</w:t>
      </w:r>
    </w:p>
    <w:p w:rsidR="002A350F" w:rsidRPr="002A350F" w:rsidRDefault="002A350F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5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данной технологии помогает развить в обучающихся такие важные для дальнейшей жизни качества, как коммуникабельность, социальная активность, умение правильно представить своё мнение и выслушать мнение другого человека.</w:t>
      </w:r>
    </w:p>
    <w:p w:rsidR="002A350F" w:rsidRPr="002A350F" w:rsidRDefault="002A350F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50F">
        <w:rPr>
          <w:rFonts w:ascii="Times New Roman" w:eastAsia="Times New Roman" w:hAnsi="Times New Roman" w:cs="Times New Roman"/>
          <w:color w:val="000000"/>
          <w:sz w:val="28"/>
          <w:szCs w:val="28"/>
        </w:rPr>
        <w:t>В кейсовой технологии разрабатывается модель конкретной ситуации; в описании должна присутствовать проблема либо ряд прямых или косвенных затруднений, противоречий, скрытых задач для решения; в процессе работы требуется дополнительный информационный поиск; в итоге обучающиеся находят собственные решения предложенной проблемы (часто неоднозначные множественные решения) и приходят к собственным выводам.</w:t>
      </w:r>
    </w:p>
    <w:p w:rsidR="009342CD" w:rsidRDefault="009342CD" w:rsidP="002E4B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2CD" w:rsidRDefault="009342CD" w:rsidP="002E4B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2CD" w:rsidRDefault="009342CD" w:rsidP="002E4B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6F28" w:rsidRDefault="00346F28" w:rsidP="002E4B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2CD" w:rsidRDefault="009342CD" w:rsidP="002E4B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4BB7" w:rsidRPr="002E4BB7" w:rsidRDefault="002E4BB7" w:rsidP="002E4B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2E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Кейс–метод как перспективная технология практического обучения</w:t>
      </w:r>
    </w:p>
    <w:p w:rsidR="002E4BB7" w:rsidRPr="002E4BB7" w:rsidRDefault="002E4BB7" w:rsidP="002E4BB7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Сущность и содержание кейс–метода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Кейс (от англ. сase) – это описание конкретной ситуации или случая в какой–либо сфере: социальной, экономической, медицинской и т. д. Как правило, кейс содержит не просто описание, но и некую проблему или противоречие и строится на реальных фактах.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Соответственно, решить кейс – это значит проанализировать предложенную ситуацию и найти оптимальное решение. Врач решает кейсы каждый раз, когда ставит пациенту диагноз и назначает лечение. Юрист решает кейс, разбираясь в перипетиях дела и предлагая клиенту наилучший выход. Менеджер решает кейсы на всех этапах бизнес–процесса: какой продукт запустить, где его продавать, как привлечь покупателей, каких поставщиков и партнеров выбрать.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Сравнительно недавно метод решения кейсов получил широкое распространение в образовании, став одной из самых эффективных технологий обучения. Преимущества кейс–метода представлены в табл.1.1.</w:t>
      </w:r>
      <w:r w:rsidRPr="002E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B7" w:rsidRDefault="002E4BB7" w:rsidP="002E4BB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BB7" w:rsidRDefault="002E4BB7" w:rsidP="002E4BB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BB7" w:rsidRPr="002E4BB7" w:rsidRDefault="002E4BB7" w:rsidP="002E4BB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1.1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кейс–метода по сравнению с традиционными методами обучения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4BB7" w:rsidRPr="002E4BB7" w:rsidTr="00855799">
        <w:tc>
          <w:tcPr>
            <w:tcW w:w="4785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направленность.  </w:t>
            </w:r>
          </w:p>
        </w:tc>
        <w:tc>
          <w:tcPr>
            <w:tcW w:w="4786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 метод позволяет применить теоретические знания к решению практических задач</w:t>
            </w:r>
          </w:p>
        </w:tc>
      </w:tr>
      <w:tr w:rsidR="002E4BB7" w:rsidRPr="002E4BB7" w:rsidTr="00855799">
        <w:tc>
          <w:tcPr>
            <w:tcW w:w="4785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Интерактивный формат</w:t>
            </w:r>
          </w:p>
        </w:tc>
        <w:tc>
          <w:tcPr>
            <w:tcW w:w="4786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Кейс- метод обеспечивает более эффективное усвоение материала за счет высокой эмоциональной вовлеченности и активного участия обучаемых</w:t>
            </w:r>
          </w:p>
        </w:tc>
      </w:tr>
      <w:tr w:rsidR="002E4BB7" w:rsidRPr="002E4BB7" w:rsidTr="00855799">
        <w:tc>
          <w:tcPr>
            <w:tcW w:w="4785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Конкретные навыки</w:t>
            </w:r>
          </w:p>
        </w:tc>
        <w:tc>
          <w:tcPr>
            <w:tcW w:w="4786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Кейс–метод позволяет</w:t>
            </w:r>
            <w:r w:rsidRPr="002E4B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«мягкие навыки»</w:t>
            </w:r>
            <w:r w:rsidRPr="002E4B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(soft ski</w:t>
            </w: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lls), которым не учат в университете, но которые оказываются крайне необходимы в реальном рабочем процессе.</w:t>
            </w:r>
          </w:p>
        </w:tc>
      </w:tr>
    </w:tbl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Совместный разбор жизненных ситуаций – универсальный способ обучения, поэтому аналоги решения кейсов можно найти еще в античности. Спартанские юноши разбирали со своими наставниками ситуации, возникающие на поле боя, а обсуждение «случаев» со своими учениками было излюбленным методом Сократа.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виде кейс–метод зародился в 1870–е годы в Гарвардской школе права, а в бизнес–обучении утвердился с 1920–х годов. Преподаватели первых программ МВА были учеными, а не бизнесменами, и они столкнулись с тем, что невозможно было обучить студентов ведению бизнеса исключительно при помощи лекций и учебников. Альтернативой учебникам стали интервью с ведущими предпринимателями и топ–менеджерами компаний и написанные на их основе подробные отчеты о том, как они решали ту или иную ситуацию, а также о факторах, влияющих на их деятельность. С тех пор анализ бизнес–ситуаций стал важным элементом подготовки будущих менеджеров в бизнес–школах. Преподаватели Гарвардской школы бизнеса активно способствовали его распространению, публикуя книги, учебные пособия, сборники кейсов и проводя семинары для преподавателей. Сейчас решение кейсов как метод обучения используется во всех ведущих бизнес–школах, университетах и корпорациях.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кейсов состоит из нескольких шагов: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1) исследования предложенной ситуации (кейса);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2) сбора и анализа недостающей информации;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обсуждения возможных вариантов решения проблемы;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4) выработки наилучшего решения.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 бы, все просто. На самом деле существует несколько подводных камней, способных озадачить участников, впервые имеющих дело с кейсами.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Во–первых, кейс не имеет правильного ответа. Оптимальное решение может быть одно (при этом оно не всегда может быть реализовано в реальной ситуации), а вот эффективных решений – несколько.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Во–вторых, вводные кейса могут противоречить друг другу или постоянно меняться. Кейс строится на реальных фактах и имитирует настоящую жизненную ситуацию, а в жизни не раз приходится сталкиваться с подобными проблемами.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В–третьих, как правило, кейсы решаются в условиях ограниченного времени.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Кейс объединяет в себе два компонента: исследовательский и учебный, поэтому процесс его создания предполагает работу бизнес–журналиста/консультанта и преподавателя одновременно.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за основу кейса берется ситуация, произошедшая в конкретной ситуации. При необходимости ситуация заостряется, и в нее закладывается проблема, провоцирующая дискуссию.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кейса дополняется данными из открытых источников: отчетов, исследований, статистических данных.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цель кейса – обучение и/или проверка конкретных умений, в него закладывается комплекс знаний и практических навыков, которые участникам нужно получить, а также устанавливается уровень сложности и дополнительные требования.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кейс должен объединять в себе три ключевых аспекта, представленных в табл.1.2.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1.2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аспекты кейса</w:t>
      </w:r>
    </w:p>
    <w:tbl>
      <w:tblPr>
        <w:tblStyle w:val="a3"/>
        <w:tblW w:w="0" w:type="auto"/>
        <w:tblLook w:val="04A0"/>
      </w:tblPr>
      <w:tblGrid>
        <w:gridCol w:w="1834"/>
        <w:gridCol w:w="2246"/>
        <w:gridCol w:w="2969"/>
        <w:gridCol w:w="2522"/>
      </w:tblGrid>
      <w:tr w:rsidR="002E4BB7" w:rsidRPr="002E4BB7" w:rsidTr="00855799">
        <w:tc>
          <w:tcPr>
            <w:tcW w:w="4928" w:type="dxa"/>
            <w:gridSpan w:val="2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формату использования</w:t>
            </w:r>
          </w:p>
        </w:tc>
        <w:tc>
          <w:tcPr>
            <w:tcW w:w="4643" w:type="dxa"/>
            <w:gridSpan w:val="2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уровню сложности</w:t>
            </w:r>
          </w:p>
        </w:tc>
      </w:tr>
      <w:tr w:rsidR="002E4BB7" w:rsidRPr="002E4BB7" w:rsidTr="00855799">
        <w:tc>
          <w:tcPr>
            <w:tcW w:w="1951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Executive–кейсы (1–2 стр. и менее)</w:t>
            </w:r>
          </w:p>
        </w:tc>
        <w:tc>
          <w:tcPr>
            <w:tcW w:w="2977" w:type="dxa"/>
          </w:tcPr>
          <w:p w:rsidR="002E4BB7" w:rsidRPr="002E4BB7" w:rsidRDefault="002E4BB7" w:rsidP="002E4B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знакомятся с кейсом непосредственно на мероприятии и решают его индивидуально или в формате обсуждения с модератором. Такие кейсы используются в качестве иллюстрации теоретического материала или для проверки конкретных узких навыков.</w:t>
            </w:r>
          </w:p>
        </w:tc>
        <w:tc>
          <w:tcPr>
            <w:tcW w:w="2250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Структурированными (highly structured).</w:t>
            </w:r>
          </w:p>
        </w:tc>
        <w:tc>
          <w:tcPr>
            <w:tcW w:w="2393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Включают в себя минимальное количество дополнительной информации. В них заложена определенная модель решения, и существует оптимальный вариант решения</w:t>
            </w:r>
          </w:p>
        </w:tc>
      </w:tr>
      <w:tr w:rsidR="002E4BB7" w:rsidRPr="002E4BB7" w:rsidTr="00855799">
        <w:tc>
          <w:tcPr>
            <w:tcW w:w="1951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кейсы (3–5 стр.)</w:t>
            </w:r>
          </w:p>
        </w:tc>
        <w:tc>
          <w:tcPr>
            <w:tcW w:w="2977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Предназначены для разбора на учебном занятии и общей дискуссии, иногда предполагается краткая </w:t>
            </w: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предварительная подготовка участников</w:t>
            </w:r>
          </w:p>
        </w:tc>
        <w:tc>
          <w:tcPr>
            <w:tcW w:w="2250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«Маленькими набросками» (short vignetts)</w:t>
            </w:r>
          </w:p>
        </w:tc>
        <w:tc>
          <w:tcPr>
            <w:tcW w:w="2393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Знакомят только с ключевыми понятиями, включают 2–3 стр. приложений. Участникам требуются дополнительные </w:t>
            </w: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знания для работы</w:t>
            </w:r>
          </w:p>
        </w:tc>
      </w:tr>
      <w:tr w:rsidR="002E4BB7" w:rsidRPr="002E4BB7" w:rsidTr="00855799">
        <w:tc>
          <w:tcPr>
            <w:tcW w:w="1951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Гарвардские кейсы (в среднем 20–25 стр.)</w:t>
            </w:r>
          </w:p>
        </w:tc>
        <w:tc>
          <w:tcPr>
            <w:tcW w:w="2977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Подразумевают самостоятельную командную работу в течение нескольких дней и презентацию решения</w:t>
            </w:r>
          </w:p>
        </w:tc>
        <w:tc>
          <w:tcPr>
            <w:tcW w:w="2250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Большими неструктурированными (long unstructured cases)</w:t>
            </w:r>
          </w:p>
        </w:tc>
        <w:tc>
          <w:tcPr>
            <w:tcW w:w="2393" w:type="dxa"/>
          </w:tcPr>
          <w:p w:rsidR="002E4BB7" w:rsidRPr="002E4BB7" w:rsidRDefault="002E4BB7" w:rsidP="002E4B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самые сложные кейсы. Участникам нужно справиться с большим объемом слабо структурированных данных. В кейс может включаться лишняя информация и/или отсутствовать необходимые данные</w:t>
            </w:r>
          </w:p>
        </w:tc>
      </w:tr>
    </w:tbl>
    <w:p w:rsidR="002E4BB7" w:rsidRPr="002E4BB7" w:rsidRDefault="002E4BB7" w:rsidP="002E4B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Кейсы впервые стали использоваться при обучении в Гарварде (США), и с тех пор Гарвард во многом определяет формат кейс–образования во всем мире. Обучение в Гарвардской школе бизнеса (Harvard Business School, HBS) практически полностью построено на анализе кейсов, а в библиотеке школы собрана самая большая коллекция кейсов в мире. Классический гарвардский кейс – это большой по объему кейс (20–25 страниц текста плюс 8–10 страниц иллюстраций и приложений), где есть главный герой и его история. Особенность применения кейс–метода в HBS – поиск единственно верного решения.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управления им. Дж. Кеннеди (John F. Kennedy School of Government, HKS) кейсы применяются для обучения государственных служащих, и их темы связаны с вопросами государственной политики и </w:t>
      </w: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лидерства. Главный герой кейса, как правило, находится на государственной службе или является официальным лицом некоммерческой организации. Кейсы HKS могут затрагивать такие темы, как «Возрождение Руанды после геноцида», «Ураган Катрина» и т. п. Обсуждение кейсов в HKS носит скорее научный и концептуальный характер, в то время как в бизнес–школах кейс–метод – это решение конкретной проблемы с разработкой плана действий.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медицинском образовании примером использования кейс–метода может служить обучение в Медицинской школе Гарварда (Harvard Medical School). Традиционно будущих врачей допускали до работы с пациентами с третьего курса, а первые два года им давалось исключительно теоретическое образование с огромным объемом материала для запоминания. Студенты изучали биологию, физиологию, анатомию, биохимию и другие дисциплины. В 1985 году декан школы Даниэль Тостезон (Daniel Tosteson) предложил использовать кейсы для того, чтобы снизить информационную нагрузку на студентов и ввести в программу элементы активного обучения.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медицинскими кейсами отличалась от решения бизнес–кейсов своим форматом. Студенты работали в небольших группах, по 6–8 человек, и получали материал непосредственно на занятии, а не знакомились с ним заранее. Кейс состоял из 5–6 частей, которые последовательно разбирались на нескольких занятиях. Как правило, в первой части описывалось начальное состояние пациента и симптомы болезни, вторая содержала в себе результаты первичного осмотра, последующие части были посвящены результатам анализов, диагнозу специалистов, назначенному лечению, реакции пациента на это лечение и дальнейшему прогрессу лечения.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обсуждения от студентов не требовалось предлагать готовые решения. Цель заключалась в том, чтобы поставить дальнейшие вопросы, выдвинуть гипотезы, выявить пробелы в знаниях и в итоге сформировать план для самостоятельного изучения материалов по теме, с которым студенты на несколько дней отправлялись работать в библиотеку. После этого преподаватель предлагал для обсуждения следующую часть кейса. </w:t>
      </w: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с введением кейсов в обучение студенты уже на начальных курсах погружались в мир врачебной практики вместо чисто теоретической подготовки.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В европейской традиции бизнес–образования изначально утвердился немного иной формат обучения. Первые программы МВА во Франции, Швейцарии, Великобритании и других странах длились в среднем 12 месяцев (вместо двухгодичных программ, как это было принято в США) и были рассчитаны на студентов, уже обладавших практическим опытом в управлении бизнесом.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прагматическая ориентация и приближенность к миру реального бизнеса нашла свое наиболее законченное выражение в Манчестерской школе бизнеса (Manchester Business School, MBS) и, соответственно, так называемой манчестерской школе кейсов. В отличие от гарвардских кейсов манчестерские кейсы в полтора–два раза короче и в них принципиально отсутствует правильное решение, которое вырабатывается в ходе открытых обсуждений. Кроме того, Манчестерская школа бизнеса пытается еще больше приблизить свои кейсы к реальности: она практикует краткосрочные стажировки студентов (проектный метод обучения), где перед ними ставится задача справиться с конкретной трудностью, которую компания испытывает в настоящий момент. За счет прохождения практики обучение в MBS длится чуть больше – 18 месяцев. В среднем на лекции приходится 30 % всего учебного времени, решение кейсов занимает 25 %, а участие в рабочих проектах – 45 %.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кейс–метод заключается в решении проблемной ситуации, взятой из реальной жизни, которая не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однозначного решения. Кейс</w:t>
      </w: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–метод позволяет применить теоретические знания к решению и обеспечивает более эффективное усвоение материала за счет высокой эмоциональной вовлеченности и активного участия обучаемых.</w:t>
      </w:r>
    </w:p>
    <w:p w:rsidR="002E4BB7" w:rsidRPr="002E4BB7" w:rsidRDefault="002E4BB7" w:rsidP="002E4BB7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Необходимость использования кейс–метода в образовании</w:t>
      </w:r>
    </w:p>
    <w:p w:rsidR="002E4BB7" w:rsidRPr="002E4BB7" w:rsidRDefault="002E4BB7" w:rsidP="002E4B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связи с переходом системы образования на ФГОС нового поколения изменились требования ко всем структурным составляющим и результатам обучения на каждом этапе жизнедеятельности. В большинстве это касается подходов к организации учебного процесса, например, переход от знаний–умений–навыков к формированию компетенций, изменение роли учителя от «человека, дающего знания» к «человеку, обучающему получать знания». Внедрение всех этих изменений становится возможным, если модифицировать современный урок.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ФГОС изложены требования к ведению современных уроков:</w:t>
      </w:r>
    </w:p>
    <w:p w:rsidR="002543C6" w:rsidRDefault="002E4BB7" w:rsidP="002543C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Мотивирование к учебной деятельности реализовывается посредством включения учащихся в исследовательскую и поисковую деятельность. Учитель формирует условия для пробуждения внутренней потребности в изучении материала.</w:t>
      </w:r>
    </w:p>
    <w:p w:rsidR="002543C6" w:rsidRDefault="002E4BB7" w:rsidP="002543C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урока учащиеся формулируют самостоятельно, определяют при этом границы собственного знания и незнания.</w:t>
      </w:r>
    </w:p>
    <w:p w:rsidR="002543C6" w:rsidRDefault="002E4BB7" w:rsidP="002543C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этап урока – это обнаружение затруднений и планирование своих действий по решению учебной задачи.</w:t>
      </w:r>
    </w:p>
    <w:p w:rsidR="002543C6" w:rsidRDefault="002E4BB7" w:rsidP="002543C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самостоятельно выполняют задания, осуществляют их самопроверку, сравнивая с эталоном, учатся давать оценку деятельности по ее результатам, делают выводы.</w:t>
      </w:r>
    </w:p>
    <w:p w:rsidR="002543C6" w:rsidRDefault="002E4BB7" w:rsidP="002543C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деятельности.</w:t>
      </w:r>
    </w:p>
    <w:p w:rsidR="002E4BB7" w:rsidRPr="002543C6" w:rsidRDefault="002E4BB7" w:rsidP="002543C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вышеизложенного, вся учебная деятельность должна строиться на основе системно–деятельностного подхода. Учащийся должен стать живым участником образовательного процесса.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Любое усвоение знаний базируется на овладении учеником универсальными учебными действиями, усвоив которые, он имеет возможность получать знания самостоятельно, используя различные источники информации. Способствовать тому, чтобы научить учиться, то есть перерабатывать и усваивать информацию – основное положение системно–деятельностного подхода к обучению.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ФГОС основного общего образования все большее количество педагогов разрабатывают уроки в соответствии с развивающими образовательными технологиями: формирование критического мышления, кейс–стади, коллективный способ обучения, ориентированные на формирование универсальных учебных навыков и умений учащихся. 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Конкретная ситуация (или кейс) может быть показанное описание определенных условий из жизни группы людей, организаций, направляющее учащихся на определение проблемы и поиск вариантов ее решения.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определенного стандарта представления кейсов. Все чаще в текст включают фотографии, диаграммы, таблицы, что делает его более наглядным для учащихся. С информацией на печатном или электронном носителе удобней работать и анализировать ее, чем с информацией, представленной, например, в видео– или аудио– вариантах, так как многократные интерактивные просмотры могут привести к ошибкам и искажению первичной информации. В последнее время кейсы представляют с использованием мультимедиа технологий, что позволяет избежать многих трудностей и совместить в себе преимущества текстовой информации и видео изображения.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Кейс технология построена на учебно–методическом комплексе, обеспечивающем учащихся необходимым набором информационного и методического материала для осуществления контроля над самостоятельным усвоением знаний по конкретному предмету.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Кейс–метод это один из основных методов самостоятельной работы учащихся, применяемых при проведении практических и семинарских занятий. Его использование позволяет учащимся применять теоретические знания к решению практических задач, способствует развитию самостоятельного мышления.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обучение развивает понимание и способность мыслить на языке основных проблем, с которыми сталкиваются специалисты в профессиональной деятельности.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использования кейс метода являются не только полученные знания, а также навыки профессиональной деятельности. Учащимся дают осознать реальную жизненную ситуацию, описание которой отображает не только практическую проблему, а также реализует определенный комплекс знаний, которые усваиваются при решении данной проблемы. Сама же проблема не имеет определенных решений, и обучение рассматривается как необходимое условие выживания.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с использованием кейс технологии роль преподавателя состоит в направлении дискуссии или беседы при помощи проблемных вопросов, в мотивации учащихся уклониться от поверхностного мышления, во включении всех учащихся группы в процесс анализа кейса.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кейс–метода применяется при проведении занятий разного типа: сообщение новых знаний; закрепления; контроля и оценки знаний; систематизации изученного материала.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Кейс–метод предполагает следующую самостоятельную деятельность учащихся: подготовительную работу (сбор информации), индивидуальную и групповую работу над поставленной проблемой. Данный метод направлен на получение, закрепление и совершенствование знаний учащихся, формирование учебных и профессиональных умений и навыков, развитие познавательных потребностей и способностей у учащихся, что способствует вырабатыванию у учащихся таких умений и навыков, которые важны и необходимы как в обучении, так и в профессиональной деятельности.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выделить следующие умения и навыки: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– осуществлять самостоятельный поиск необходимой информации;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– отбирать главное, существенное;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– формулировать задачи;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– определять механизм решения задач;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принимать решения;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– организовывать работу малых групп;</w:t>
      </w:r>
    </w:p>
    <w:p w:rsidR="002E4BB7" w:rsidRPr="002E4BB7" w:rsidRDefault="002E4BB7" w:rsidP="002E4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– излагать, представлять разработанное решение или проект.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содержание кейса могут содержать следующие основные составляющие:</w:t>
      </w:r>
    </w:p>
    <w:p w:rsidR="002543C6" w:rsidRDefault="002E4BB7" w:rsidP="002543C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Подробное описание ситуации.</w:t>
      </w:r>
    </w:p>
    <w:p w:rsidR="002543C6" w:rsidRDefault="002E4BB7" w:rsidP="002543C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проблемы и заданий.</w:t>
      </w:r>
    </w:p>
    <w:p w:rsidR="002543C6" w:rsidRDefault="002E4BB7" w:rsidP="002543C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Учебно–методическое обеспечение (наглядный, информационный материал, который может помочь решить проблему).</w:t>
      </w:r>
    </w:p>
    <w:p w:rsidR="002543C6" w:rsidRDefault="002E4BB7" w:rsidP="002543C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памятки «Как работать с практическими ситуациями».</w:t>
      </w:r>
    </w:p>
    <w:p w:rsidR="002543C6" w:rsidRDefault="002E4BB7" w:rsidP="002543C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характеристики (режим работы: продолжительность каждого этапа), которые зависят от сложности поставленной проблемы, количества малых групп, временного пространства занятий.</w:t>
      </w:r>
    </w:p>
    <w:p w:rsidR="002543C6" w:rsidRDefault="002E4BB7" w:rsidP="002543C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 критерии оценки каждого этапа работы. Общая оценка за работу складывается из оценки его участия группой экспертов и самооценки.</w:t>
      </w:r>
    </w:p>
    <w:p w:rsidR="002543C6" w:rsidRDefault="002E4BB7" w:rsidP="002543C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факторы, которые зависят от особенностей дисциплины, при изучении которой используется кейс–метод.</w:t>
      </w:r>
    </w:p>
    <w:p w:rsidR="002E4BB7" w:rsidRPr="002543C6" w:rsidRDefault="002E4BB7" w:rsidP="002543C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C6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для учащихся.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проблемно–ситуативное обучение с применением кейсов соответствует требованиям ФГОС основного общего образования.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профессиональной подготовки будущих специалистов целесообразно применять одну из современных педагогических технологий, </w:t>
      </w: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направленную на организацию самостоятельной работы учащихся, кейс–технологию.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 метод формирует навыки и умения мыслительной деятельности, способность к обучению, умение перерабатывать огромные массивы информации. 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кейс–технологии является разработка эффективного кейса и методики его использования в образовательном процессе.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кейса следует помнить, что он должен соответствовать чётко поставленной цели; иметь соответствующий уровень трудности; быть актуальным на сегодняшний день; не устаревать слишком быстро; иллюстрировать типичные ситуации; иметь несколько решений; провоцировать дискуссию; развивать аналитическое мышление.</w:t>
      </w:r>
    </w:p>
    <w:p w:rsidR="002E4BB7" w:rsidRPr="002E4BB7" w:rsidRDefault="002E4BB7" w:rsidP="002543C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B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внедрение кейс–технологии в процесс обучения сделает его более продуктивным и позволит организовать самостоятельную работу учащихся. На занятиях с использованием кейс–технологии учащиеся проявляют больше самостоятельности при планировании своей деятельности. Выбирая пути решения поставленных задач, учащиеся овладевают системой знаний и умений в профессиональной деятельности и самообразовании. В учебном процессе развивается активность личности, и формируются познавательные интересы компетентного специалиста.</w:t>
      </w:r>
    </w:p>
    <w:p w:rsidR="00855799" w:rsidRDefault="00855799" w:rsidP="00B43B4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3B4C" w:rsidRPr="00B43B4C" w:rsidRDefault="00B43B4C" w:rsidP="00B43B4C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>Кейс–метод заключается в решении проблемной ситуации, взятой и реальной жизни, которая не имеет однозначного решения. Кейс –метод позволяет применить теоретические знания к решению и обеспечивает более эффективное усвоение материала за счет высокой эмоциональной вовлеченности и активного участия обучаемых.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Внедрение кейс–технологии в процесс обучения сделает его более продуктивным и позволит организовать самостоятельную работу учащихся. На занятиях с использованием кейс–технологии учащиеся проявляют больше самостоятельности при планировании своей деятельности. Выбирая пути решения поставленных задач, учащиеся овладевают системой знаний и умений в профессиональной деятельности и самообразовании. В учебном процессе развивается активность личности, и формируются познавательные интересы компетентного специалиста.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метода case–study является анализ ситуации при конкретном положении дел и выработка практического решения. В конечном итоге, оцениваются все предложенные варианты, и выбирается лучший. Единственная трудность, которая возникает при применении данного метода, заключается в оценивании вклада каждого участника в процесс обсуждения и поиск решения.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соблюдать объективность, предъявление единых требований и аргументацию оценок. Роль преподавателя очень важна – он должен добиваться активности всех участников, выслушивать все аргументы за и против, контролировать процесс в общем, но не влиять на содержание.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применению кейс–метода в учебном процессе, у учащихся появляется отличная возможность творчески применять пройденный языковой материал на базе своих профессиональных знаний и позволяет им адаптироваться к реальным и потенциально возможным ситуациям. Будучи интерактивным методом обучения, он завоевывает позитивное отношение со стороны учащихся, которые видят в нем возможность проявить инициативу, самостоятельность в освоении теоретических положений и овладении практическими навыками. Немаловажно и то, что анализ ситуаций довольно сильно воздействует на профессионализацию учащихся, способствует их взрослению, формирует интерес и позитивную мотивацию к учебе.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небольшого жизненного опыта у учащихся младших классов использование кейс-методов не нашло широкого применения в начальной </w:t>
      </w: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школе. Но хочется отметить, что технологии обучения на примере конкретной ситуации позволяет сформировать у детей 7-10 лет высокую мотивацию к учёбе. А так как отличительной особенностью технологии обучения на конкретной ситуации является работа в малых группах, то она позволяет развивать такие личностные качества младшего школьника как способность к сотрудничеству, чувство лидерства и ответственности за решение группы, и даже можно говорить о начальных стадиях формирования основ деловой этики.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классификации кейсов выделяют такие виды: практические кейсы, которые отражают реальные жизненные ситуации; обучающие кейсы, основной задачей которых выступает обучение; научно-исследовательские кейсы, ориентированные на осуществление исследовательской деятельности.</w:t>
      </w:r>
    </w:p>
    <w:p w:rsidR="00B43B4C" w:rsidRPr="00B43B4C" w:rsidRDefault="00B43B4C" w:rsidP="00B43B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начальных классов в своей работе могут использовать практические кейсы, отражающие типовые ситуации, которые наиболее часты в жизни.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>По сути дела, кейс создает практическую, что называется «действующую» модель ситуации. При этом учебное назначение такого кейса может сводиться к тренингу обучаемых, закреплению знаний, умений и навыков поведения (принятия решений) в данной ситуации. Такие кейсы должны быть максимально наглядными и детальными. Главный его смысл сводится к познанию жизни и обретению способности к оптимальной деятельности.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начальной школы важно, чтобы кейс вызывал чувство сопереживания с его главными действующими лицами, чтобы была описана личная ситуация персонажей, во многих случаях это важный элемент в процессе принятия решения. И, конечно, кейс должен содержать проблему, понятную учащемуся младших классов и обязательную оценку принятого решения.</w:t>
      </w:r>
    </w:p>
    <w:p w:rsidR="00B43B4C" w:rsidRPr="00B43B4C" w:rsidRDefault="00B43B4C" w:rsidP="00B43B4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у детей появляется опыт принятия решений, действий в новой ситуации, решения проблем, умение работать с текстом; происходит соотнесение теоретических и практических знаний. И в заключении хотелось </w:t>
      </w:r>
      <w:r w:rsidRPr="00B43B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 посоветовать коллегам не бояться использовать кейс-метод в начальной школе, так как он направлен не столько на освоение конкретных знаний или умений, сколько на развитие общего интеллектуального и коммуникативного потенциала учащихся. А именно к этому нас призывает ФГОС начального образования.</w:t>
      </w: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799" w:rsidRDefault="00855799" w:rsidP="0085579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50F" w:rsidRPr="002A350F" w:rsidRDefault="002A350F" w:rsidP="002A35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A350F" w:rsidRPr="002A350F" w:rsidSect="009F78C1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25" w:rsidRPr="009F78C1" w:rsidRDefault="008A1025" w:rsidP="009F78C1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A1025" w:rsidRPr="009F78C1" w:rsidRDefault="008A1025" w:rsidP="009F78C1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174"/>
      <w:docPartObj>
        <w:docPartGallery w:val="Page Numbers (Bottom of Page)"/>
        <w:docPartUnique/>
      </w:docPartObj>
    </w:sdtPr>
    <w:sdtContent>
      <w:p w:rsidR="009F78C1" w:rsidRDefault="00D81BCA">
        <w:pPr>
          <w:pStyle w:val="ab"/>
          <w:jc w:val="center"/>
        </w:pPr>
        <w:fldSimple w:instr=" PAGE   \* MERGEFORMAT ">
          <w:r w:rsidR="00346F28">
            <w:rPr>
              <w:noProof/>
            </w:rPr>
            <w:t>11</w:t>
          </w:r>
        </w:fldSimple>
      </w:p>
    </w:sdtContent>
  </w:sdt>
  <w:p w:rsidR="009F78C1" w:rsidRDefault="009F78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25" w:rsidRPr="009F78C1" w:rsidRDefault="008A1025" w:rsidP="009F78C1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A1025" w:rsidRPr="009F78C1" w:rsidRDefault="008A1025" w:rsidP="009F78C1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CEE"/>
    <w:multiLevelType w:val="multilevel"/>
    <w:tmpl w:val="B2060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4403C8B"/>
    <w:multiLevelType w:val="multilevel"/>
    <w:tmpl w:val="B45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A0676"/>
    <w:multiLevelType w:val="multilevel"/>
    <w:tmpl w:val="1636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33587"/>
    <w:multiLevelType w:val="multilevel"/>
    <w:tmpl w:val="525C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D1E0D"/>
    <w:multiLevelType w:val="multilevel"/>
    <w:tmpl w:val="9B6E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72C44"/>
    <w:multiLevelType w:val="multilevel"/>
    <w:tmpl w:val="C8D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D7B07"/>
    <w:multiLevelType w:val="multilevel"/>
    <w:tmpl w:val="4066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F27C6"/>
    <w:multiLevelType w:val="multilevel"/>
    <w:tmpl w:val="239C7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256B8"/>
    <w:multiLevelType w:val="multilevel"/>
    <w:tmpl w:val="4408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10037"/>
    <w:multiLevelType w:val="multilevel"/>
    <w:tmpl w:val="B59823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F14118"/>
    <w:multiLevelType w:val="multilevel"/>
    <w:tmpl w:val="E4A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D4A42"/>
    <w:multiLevelType w:val="hybridMultilevel"/>
    <w:tmpl w:val="99F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734A8"/>
    <w:multiLevelType w:val="multilevel"/>
    <w:tmpl w:val="7848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32E8"/>
    <w:rsid w:val="00130BF9"/>
    <w:rsid w:val="00175F4A"/>
    <w:rsid w:val="001D75F6"/>
    <w:rsid w:val="002543C6"/>
    <w:rsid w:val="002A350F"/>
    <w:rsid w:val="002E4BB7"/>
    <w:rsid w:val="00346F28"/>
    <w:rsid w:val="007759DF"/>
    <w:rsid w:val="00855799"/>
    <w:rsid w:val="008A1025"/>
    <w:rsid w:val="009342CD"/>
    <w:rsid w:val="009632E8"/>
    <w:rsid w:val="009F78C1"/>
    <w:rsid w:val="00B43B4C"/>
    <w:rsid w:val="00B83078"/>
    <w:rsid w:val="00CA165F"/>
    <w:rsid w:val="00D81BCA"/>
    <w:rsid w:val="00E03A92"/>
    <w:rsid w:val="00E1270E"/>
    <w:rsid w:val="00ED57B0"/>
    <w:rsid w:val="00F038A6"/>
    <w:rsid w:val="00F8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92"/>
  </w:style>
  <w:style w:type="paragraph" w:styleId="1">
    <w:name w:val="heading 1"/>
    <w:basedOn w:val="a"/>
    <w:next w:val="a"/>
    <w:link w:val="10"/>
    <w:uiPriority w:val="99"/>
    <w:qFormat/>
    <w:rsid w:val="00130BF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BF9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rsid w:val="002E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B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59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9D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D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78C1"/>
  </w:style>
  <w:style w:type="paragraph" w:styleId="ab">
    <w:name w:val="footer"/>
    <w:basedOn w:val="a"/>
    <w:link w:val="ac"/>
    <w:uiPriority w:val="99"/>
    <w:unhideWhenUsed/>
    <w:rsid w:val="009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982A-21C0-499A-BBDB-190E5C83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dcterms:created xsi:type="dcterms:W3CDTF">2018-02-07T10:02:00Z</dcterms:created>
  <dcterms:modified xsi:type="dcterms:W3CDTF">2018-02-27T09:47:00Z</dcterms:modified>
</cp:coreProperties>
</file>